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4764" w:rsidRDefault="00FF4764" w:rsidP="00DC53E3">
      <w:pPr>
        <w:spacing w:after="0" w:line="480" w:lineRule="auto"/>
        <w:contextualSpacing/>
        <w:jc w:val="center"/>
        <w:rPr>
          <w:rFonts w:ascii="Times New Roman" w:eastAsia="Times New Roman" w:hAnsi="Times New Roman" w:cs="Times New Roman"/>
          <w:color w:val="000000"/>
          <w:sz w:val="24"/>
          <w:szCs w:val="24"/>
        </w:rPr>
      </w:pPr>
    </w:p>
    <w:p w:rsidR="00FF4764" w:rsidRDefault="00FF4764" w:rsidP="00DC53E3">
      <w:pPr>
        <w:spacing w:after="0" w:line="480" w:lineRule="auto"/>
        <w:contextualSpacing/>
        <w:jc w:val="center"/>
        <w:rPr>
          <w:rFonts w:ascii="Times New Roman" w:eastAsia="Times New Roman" w:hAnsi="Times New Roman" w:cs="Times New Roman"/>
          <w:color w:val="000000"/>
          <w:sz w:val="24"/>
          <w:szCs w:val="24"/>
        </w:rPr>
      </w:pPr>
    </w:p>
    <w:p w:rsidR="00FF4764" w:rsidRDefault="00FF4764" w:rsidP="00DC53E3">
      <w:pPr>
        <w:spacing w:after="0" w:line="480" w:lineRule="auto"/>
        <w:contextualSpacing/>
        <w:jc w:val="center"/>
        <w:rPr>
          <w:rFonts w:ascii="Times New Roman" w:eastAsia="Times New Roman" w:hAnsi="Times New Roman" w:cs="Times New Roman"/>
          <w:color w:val="000000"/>
          <w:sz w:val="24"/>
          <w:szCs w:val="24"/>
        </w:rPr>
      </w:pPr>
    </w:p>
    <w:p w:rsidR="00FF4764" w:rsidRDefault="00FF4764" w:rsidP="00DC53E3">
      <w:pPr>
        <w:spacing w:after="0" w:line="480" w:lineRule="auto"/>
        <w:contextualSpacing/>
        <w:jc w:val="center"/>
        <w:rPr>
          <w:rFonts w:ascii="Times New Roman" w:eastAsia="Times New Roman" w:hAnsi="Times New Roman" w:cs="Times New Roman"/>
          <w:color w:val="000000"/>
          <w:sz w:val="24"/>
          <w:szCs w:val="24"/>
        </w:rPr>
      </w:pPr>
    </w:p>
    <w:p w:rsidR="00FF4764" w:rsidRDefault="00FF4764" w:rsidP="00DC53E3">
      <w:pPr>
        <w:spacing w:after="0" w:line="480" w:lineRule="auto"/>
        <w:contextualSpacing/>
        <w:jc w:val="center"/>
        <w:rPr>
          <w:rFonts w:ascii="Times New Roman" w:eastAsia="Times New Roman" w:hAnsi="Times New Roman" w:cs="Times New Roman"/>
          <w:color w:val="000000"/>
          <w:sz w:val="24"/>
          <w:szCs w:val="24"/>
        </w:rPr>
      </w:pPr>
    </w:p>
    <w:p w:rsidR="00FF4764" w:rsidRDefault="00FF4764" w:rsidP="00DC53E3">
      <w:pPr>
        <w:spacing w:after="0" w:line="480" w:lineRule="auto"/>
        <w:contextualSpacing/>
        <w:jc w:val="center"/>
        <w:rPr>
          <w:rFonts w:ascii="Times New Roman" w:eastAsia="Times New Roman" w:hAnsi="Times New Roman" w:cs="Times New Roman"/>
          <w:color w:val="000000"/>
          <w:sz w:val="24"/>
          <w:szCs w:val="24"/>
        </w:rPr>
      </w:pPr>
    </w:p>
    <w:p w:rsidR="00FF4764" w:rsidRDefault="00FF4764" w:rsidP="00DC53E3">
      <w:pPr>
        <w:spacing w:after="0" w:line="480" w:lineRule="auto"/>
        <w:contextualSpacing/>
        <w:jc w:val="center"/>
        <w:rPr>
          <w:rFonts w:ascii="Times New Roman" w:eastAsia="Times New Roman" w:hAnsi="Times New Roman" w:cs="Times New Roman"/>
          <w:color w:val="000000"/>
          <w:sz w:val="24"/>
          <w:szCs w:val="24"/>
        </w:rPr>
      </w:pPr>
    </w:p>
    <w:p w:rsidR="00FF4764" w:rsidRDefault="00FF4764" w:rsidP="00DC53E3">
      <w:pPr>
        <w:spacing w:after="0" w:line="480" w:lineRule="auto"/>
        <w:contextualSpacing/>
        <w:jc w:val="center"/>
        <w:rPr>
          <w:rFonts w:ascii="Times New Roman" w:eastAsia="Times New Roman" w:hAnsi="Times New Roman" w:cs="Times New Roman"/>
          <w:color w:val="000000"/>
          <w:sz w:val="24"/>
          <w:szCs w:val="24"/>
        </w:rPr>
      </w:pPr>
    </w:p>
    <w:p w:rsidR="00FF4764" w:rsidRDefault="00FF4764" w:rsidP="00DC53E3">
      <w:pPr>
        <w:spacing w:after="0" w:line="480" w:lineRule="auto"/>
        <w:contextualSpacing/>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Negative Effects of Abortion</w:t>
      </w:r>
    </w:p>
    <w:p w:rsidR="00FF4764" w:rsidRPr="006D0674" w:rsidRDefault="00FF4764" w:rsidP="00DC53E3">
      <w:pPr>
        <w:tabs>
          <w:tab w:val="center" w:pos="4680"/>
          <w:tab w:val="left" w:pos="5415"/>
        </w:tabs>
        <w:spacing w:after="0" w:line="480" w:lineRule="auto"/>
        <w:contextualSpacing/>
        <w:jc w:val="center"/>
        <w:rPr>
          <w:rFonts w:ascii="Times New Roman" w:hAnsi="Times New Roman" w:cs="Times New Roman"/>
          <w:sz w:val="24"/>
          <w:szCs w:val="24"/>
        </w:rPr>
      </w:pPr>
      <w:r w:rsidRPr="006D0674">
        <w:rPr>
          <w:rFonts w:ascii="Times New Roman" w:hAnsi="Times New Roman" w:cs="Times New Roman"/>
          <w:sz w:val="24"/>
          <w:szCs w:val="24"/>
        </w:rPr>
        <w:t>Student</w:t>
      </w:r>
      <w:r>
        <w:rPr>
          <w:rFonts w:ascii="Times New Roman" w:hAnsi="Times New Roman" w:cs="Times New Roman"/>
          <w:sz w:val="24"/>
          <w:szCs w:val="24"/>
        </w:rPr>
        <w:t>’s Name</w:t>
      </w:r>
    </w:p>
    <w:p w:rsidR="00FF4764" w:rsidRDefault="00FF4764" w:rsidP="00DC53E3">
      <w:pPr>
        <w:spacing w:after="0" w:line="480" w:lineRule="auto"/>
        <w:contextualSpacing/>
        <w:jc w:val="center"/>
        <w:rPr>
          <w:rFonts w:ascii="Times New Roman" w:hAnsi="Times New Roman" w:cs="Times New Roman"/>
          <w:sz w:val="24"/>
          <w:szCs w:val="24"/>
        </w:rPr>
      </w:pPr>
      <w:r w:rsidRPr="006D0674">
        <w:rPr>
          <w:rFonts w:ascii="Times New Roman" w:hAnsi="Times New Roman" w:cs="Times New Roman"/>
          <w:sz w:val="24"/>
          <w:szCs w:val="24"/>
        </w:rPr>
        <w:t>Institution Affiliation</w:t>
      </w:r>
    </w:p>
    <w:p w:rsidR="00FF4764" w:rsidRDefault="00FF4764" w:rsidP="00DC53E3">
      <w:pPr>
        <w:spacing w:after="0" w:line="480" w:lineRule="auto"/>
        <w:contextualSpacing/>
        <w:rPr>
          <w:rFonts w:ascii="Times New Roman" w:hAnsi="Times New Roman" w:cs="Times New Roman"/>
          <w:sz w:val="24"/>
          <w:szCs w:val="24"/>
        </w:rPr>
      </w:pPr>
    </w:p>
    <w:p w:rsidR="00FF4764" w:rsidRDefault="00FF4764" w:rsidP="00DC53E3">
      <w:pPr>
        <w:spacing w:after="0" w:line="480" w:lineRule="auto"/>
        <w:contextualSpacing/>
        <w:rPr>
          <w:rFonts w:ascii="Times New Roman" w:hAnsi="Times New Roman" w:cs="Times New Roman"/>
          <w:sz w:val="24"/>
          <w:szCs w:val="24"/>
        </w:rPr>
      </w:pPr>
    </w:p>
    <w:p w:rsidR="00FF4764" w:rsidRDefault="00FF4764" w:rsidP="00DC53E3">
      <w:pPr>
        <w:spacing w:after="0" w:line="480" w:lineRule="auto"/>
        <w:contextualSpacing/>
        <w:rPr>
          <w:rFonts w:ascii="Times New Roman" w:hAnsi="Times New Roman" w:cs="Times New Roman"/>
          <w:sz w:val="24"/>
          <w:szCs w:val="24"/>
        </w:rPr>
      </w:pPr>
    </w:p>
    <w:p w:rsidR="00FF4764" w:rsidRDefault="00FF4764" w:rsidP="00DC53E3">
      <w:pPr>
        <w:spacing w:after="0" w:line="480" w:lineRule="auto"/>
        <w:contextualSpacing/>
        <w:rPr>
          <w:rFonts w:ascii="Times New Roman" w:hAnsi="Times New Roman" w:cs="Times New Roman"/>
          <w:sz w:val="24"/>
          <w:szCs w:val="24"/>
        </w:rPr>
      </w:pPr>
    </w:p>
    <w:p w:rsidR="00FF4764" w:rsidRDefault="00FF4764" w:rsidP="00DC53E3">
      <w:pPr>
        <w:spacing w:after="0" w:line="480" w:lineRule="auto"/>
        <w:contextualSpacing/>
        <w:rPr>
          <w:rFonts w:ascii="Times New Roman" w:hAnsi="Times New Roman" w:cs="Times New Roman"/>
          <w:sz w:val="24"/>
          <w:szCs w:val="24"/>
        </w:rPr>
      </w:pPr>
    </w:p>
    <w:p w:rsidR="00FF4764" w:rsidRDefault="00FF4764" w:rsidP="00DC53E3">
      <w:pPr>
        <w:spacing w:after="0" w:line="480" w:lineRule="auto"/>
        <w:contextualSpacing/>
        <w:rPr>
          <w:rFonts w:ascii="Times New Roman" w:hAnsi="Times New Roman" w:cs="Times New Roman"/>
          <w:sz w:val="24"/>
          <w:szCs w:val="24"/>
        </w:rPr>
      </w:pPr>
    </w:p>
    <w:p w:rsidR="00FF4764" w:rsidRDefault="00FF4764" w:rsidP="00DC53E3">
      <w:pPr>
        <w:spacing w:after="0" w:line="480" w:lineRule="auto"/>
        <w:contextualSpacing/>
        <w:rPr>
          <w:rFonts w:ascii="Times New Roman" w:hAnsi="Times New Roman" w:cs="Times New Roman"/>
          <w:sz w:val="24"/>
          <w:szCs w:val="24"/>
        </w:rPr>
      </w:pPr>
    </w:p>
    <w:p w:rsidR="00FF4764" w:rsidRDefault="00FF4764" w:rsidP="00DC53E3">
      <w:pPr>
        <w:spacing w:after="0" w:line="480" w:lineRule="auto"/>
        <w:contextualSpacing/>
        <w:rPr>
          <w:rFonts w:ascii="Times New Roman" w:hAnsi="Times New Roman" w:cs="Times New Roman"/>
          <w:sz w:val="24"/>
          <w:szCs w:val="24"/>
        </w:rPr>
      </w:pPr>
    </w:p>
    <w:p w:rsidR="00FF4764" w:rsidRDefault="00FF4764" w:rsidP="00DC53E3">
      <w:pPr>
        <w:spacing w:after="0" w:line="480" w:lineRule="auto"/>
        <w:contextualSpacing/>
        <w:rPr>
          <w:rFonts w:ascii="Times New Roman" w:hAnsi="Times New Roman" w:cs="Times New Roman"/>
          <w:sz w:val="24"/>
          <w:szCs w:val="24"/>
        </w:rPr>
      </w:pPr>
    </w:p>
    <w:p w:rsidR="00DC53E3" w:rsidRDefault="00DC53E3">
      <w:pPr>
        <w:rPr>
          <w:rFonts w:ascii="Times New Roman" w:hAnsi="Times New Roman" w:cs="Times New Roman"/>
          <w:sz w:val="24"/>
          <w:szCs w:val="24"/>
        </w:rPr>
      </w:pPr>
      <w:r>
        <w:rPr>
          <w:rFonts w:ascii="Times New Roman" w:hAnsi="Times New Roman" w:cs="Times New Roman"/>
          <w:sz w:val="24"/>
          <w:szCs w:val="24"/>
        </w:rPr>
        <w:br w:type="page"/>
      </w:r>
    </w:p>
    <w:p w:rsidR="00FF4764" w:rsidRDefault="00FF4764" w:rsidP="00DC53E3">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The Negative Effects of Abortion</w:t>
      </w:r>
    </w:p>
    <w:p w:rsidR="001C6E45" w:rsidRDefault="00FF4764" w:rsidP="00DC53E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Incidences of abortion have been reported to be on the rise</w:t>
      </w:r>
      <w:r w:rsidR="001C6E45">
        <w:rPr>
          <w:rFonts w:ascii="Times New Roman" w:hAnsi="Times New Roman" w:cs="Times New Roman"/>
          <w:sz w:val="24"/>
          <w:szCs w:val="24"/>
        </w:rPr>
        <w:t>,</w:t>
      </w:r>
      <w:r>
        <w:rPr>
          <w:rFonts w:ascii="Times New Roman" w:hAnsi="Times New Roman" w:cs="Times New Roman"/>
          <w:sz w:val="24"/>
          <w:szCs w:val="24"/>
        </w:rPr>
        <w:t xml:space="preserve"> and this is despite the fact that abortion has several negative consequences. Ethically abortion is allowed when the life of </w:t>
      </w:r>
      <w:r w:rsidR="001C6E45">
        <w:rPr>
          <w:rFonts w:ascii="Times New Roman" w:hAnsi="Times New Roman" w:cs="Times New Roman"/>
          <w:sz w:val="24"/>
          <w:szCs w:val="24"/>
        </w:rPr>
        <w:t xml:space="preserve">the </w:t>
      </w:r>
      <w:r>
        <w:rPr>
          <w:rFonts w:ascii="Times New Roman" w:hAnsi="Times New Roman" w:cs="Times New Roman"/>
          <w:sz w:val="24"/>
          <w:szCs w:val="24"/>
        </w:rPr>
        <w:t xml:space="preserve">prospective mother is in danger. Some of the negative effects of abortion fall into categories including physical, emotional and psychological consequences. </w:t>
      </w:r>
      <w:r w:rsidR="001A001A">
        <w:rPr>
          <w:rFonts w:ascii="Times New Roman" w:hAnsi="Times New Roman" w:cs="Times New Roman"/>
          <w:sz w:val="24"/>
          <w:szCs w:val="24"/>
        </w:rPr>
        <w:t>A woman seeking abortion has the right to be objectively informed of all the risks as well as given the resources that she can use in case of any complications.</w:t>
      </w:r>
    </w:p>
    <w:p w:rsidR="001A001A" w:rsidRDefault="00FF4764" w:rsidP="00DC53E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To begin with the physical effects of abortion include </w:t>
      </w:r>
      <w:r w:rsidR="00181492">
        <w:rPr>
          <w:rFonts w:ascii="Times New Roman" w:hAnsi="Times New Roman" w:cs="Times New Roman"/>
          <w:sz w:val="24"/>
          <w:szCs w:val="24"/>
        </w:rPr>
        <w:t>excessive bleeding, infection of the uterus as well as scarring or damage of the uterus and cervix respectively among others</w:t>
      </w:r>
      <w:r w:rsidR="001C6E45" w:rsidRPr="001C6E45">
        <w:rPr>
          <w:rFonts w:ascii="Times New Roman" w:hAnsi="Times New Roman" w:cs="Times New Roman"/>
          <w:color w:val="222222"/>
          <w:sz w:val="24"/>
          <w:szCs w:val="24"/>
          <w:shd w:val="clear" w:color="auto" w:fill="FFFFFF"/>
        </w:rPr>
        <w:t xml:space="preserve"> </w:t>
      </w:r>
      <w:r w:rsidR="001C6E45">
        <w:rPr>
          <w:rFonts w:ascii="Times New Roman" w:hAnsi="Times New Roman" w:cs="Times New Roman"/>
          <w:color w:val="222222"/>
          <w:sz w:val="24"/>
          <w:szCs w:val="24"/>
          <w:shd w:val="clear" w:color="auto" w:fill="FFFFFF"/>
        </w:rPr>
        <w:t>(</w:t>
      </w:r>
      <w:r w:rsidR="001C6E45" w:rsidRPr="00034CC5">
        <w:rPr>
          <w:rFonts w:ascii="Times New Roman" w:hAnsi="Times New Roman" w:cs="Times New Roman"/>
          <w:color w:val="222222"/>
          <w:sz w:val="24"/>
          <w:szCs w:val="24"/>
          <w:shd w:val="clear" w:color="auto" w:fill="FFFFFF"/>
        </w:rPr>
        <w:t xml:space="preserve">Hanschmidt, </w:t>
      </w:r>
      <w:r w:rsidR="001C6E45">
        <w:rPr>
          <w:rFonts w:ascii="Times New Roman" w:hAnsi="Times New Roman" w:cs="Times New Roman"/>
          <w:color w:val="222222"/>
          <w:sz w:val="24"/>
          <w:szCs w:val="24"/>
          <w:shd w:val="clear" w:color="auto" w:fill="FFFFFF"/>
        </w:rPr>
        <w:t>2016).</w:t>
      </w:r>
      <w:r w:rsidR="00181492">
        <w:rPr>
          <w:rFonts w:ascii="Times New Roman" w:hAnsi="Times New Roman" w:cs="Times New Roman"/>
          <w:sz w:val="24"/>
          <w:szCs w:val="24"/>
        </w:rPr>
        <w:t xml:space="preserve"> The reason for this is because in order to perform an abortion reaching the uterus requires stretching open the cervix with great force and this can cause the damages, infection</w:t>
      </w:r>
      <w:r w:rsidR="001C6E45">
        <w:rPr>
          <w:rFonts w:ascii="Times New Roman" w:hAnsi="Times New Roman" w:cs="Times New Roman"/>
          <w:sz w:val="24"/>
          <w:szCs w:val="24"/>
        </w:rPr>
        <w:t>,</w:t>
      </w:r>
      <w:r w:rsidR="00181492">
        <w:rPr>
          <w:rFonts w:ascii="Times New Roman" w:hAnsi="Times New Roman" w:cs="Times New Roman"/>
          <w:sz w:val="24"/>
          <w:szCs w:val="24"/>
        </w:rPr>
        <w:t xml:space="preserve"> and bleeding.</w:t>
      </w:r>
      <w:r w:rsidR="001A001A">
        <w:rPr>
          <w:rFonts w:ascii="Times New Roman" w:hAnsi="Times New Roman" w:cs="Times New Roman"/>
          <w:sz w:val="24"/>
          <w:szCs w:val="24"/>
        </w:rPr>
        <w:t xml:space="preserve"> </w:t>
      </w:r>
      <w:r w:rsidR="00181492">
        <w:rPr>
          <w:rFonts w:ascii="Times New Roman" w:hAnsi="Times New Roman" w:cs="Times New Roman"/>
          <w:sz w:val="24"/>
          <w:szCs w:val="24"/>
        </w:rPr>
        <w:t>Some women have come out claiming that major blood vessels were nicked during the procedure leading to excessive bleeding and other complication. Some women</w:t>
      </w:r>
      <w:r w:rsidR="001C6E45">
        <w:rPr>
          <w:rFonts w:ascii="Times New Roman" w:hAnsi="Times New Roman" w:cs="Times New Roman"/>
          <w:sz w:val="24"/>
          <w:szCs w:val="24"/>
        </w:rPr>
        <w:t>, however,</w:t>
      </w:r>
      <w:r w:rsidR="00181492">
        <w:rPr>
          <w:rFonts w:ascii="Times New Roman" w:hAnsi="Times New Roman" w:cs="Times New Roman"/>
          <w:sz w:val="24"/>
          <w:szCs w:val="24"/>
        </w:rPr>
        <w:t xml:space="preserve"> undergo </w:t>
      </w:r>
      <w:r w:rsidR="001C6E45">
        <w:rPr>
          <w:rFonts w:ascii="Times New Roman" w:hAnsi="Times New Roman" w:cs="Times New Roman"/>
          <w:sz w:val="24"/>
          <w:szCs w:val="24"/>
        </w:rPr>
        <w:t xml:space="preserve">an </w:t>
      </w:r>
      <w:r w:rsidR="00181492">
        <w:rPr>
          <w:rFonts w:ascii="Times New Roman" w:hAnsi="Times New Roman" w:cs="Times New Roman"/>
          <w:sz w:val="24"/>
          <w:szCs w:val="24"/>
        </w:rPr>
        <w:t>abortion with little or no physical consequences</w:t>
      </w:r>
      <w:r w:rsidR="001C6E45">
        <w:rPr>
          <w:rFonts w:ascii="Times New Roman" w:hAnsi="Times New Roman" w:cs="Times New Roman"/>
          <w:sz w:val="24"/>
          <w:szCs w:val="24"/>
        </w:rPr>
        <w:t>,</w:t>
      </w:r>
      <w:r w:rsidR="00181492">
        <w:rPr>
          <w:rFonts w:ascii="Times New Roman" w:hAnsi="Times New Roman" w:cs="Times New Roman"/>
          <w:sz w:val="24"/>
          <w:szCs w:val="24"/>
        </w:rPr>
        <w:t xml:space="preserve"> but the emotional aspect of it is also essential to understand. </w:t>
      </w:r>
    </w:p>
    <w:p w:rsidR="00181492" w:rsidRDefault="00181492" w:rsidP="00DC53E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emotional responses to legally induced abortion are often positive</w:t>
      </w:r>
      <w:r w:rsidR="001C6E45">
        <w:rPr>
          <w:rFonts w:ascii="Times New Roman" w:hAnsi="Times New Roman" w:cs="Times New Roman"/>
          <w:sz w:val="24"/>
          <w:szCs w:val="24"/>
        </w:rPr>
        <w:t>;</w:t>
      </w:r>
      <w:r>
        <w:rPr>
          <w:rFonts w:ascii="Times New Roman" w:hAnsi="Times New Roman" w:cs="Times New Roman"/>
          <w:sz w:val="24"/>
          <w:szCs w:val="24"/>
        </w:rPr>
        <w:t xml:space="preserve"> unlike the ones done illegally</w:t>
      </w:r>
      <w:r w:rsidR="001A001A">
        <w:rPr>
          <w:rFonts w:ascii="Times New Roman" w:hAnsi="Times New Roman" w:cs="Times New Roman"/>
          <w:sz w:val="24"/>
          <w:szCs w:val="24"/>
        </w:rPr>
        <w:t>, abortion should offer emotional relief to the women who undergo it</w:t>
      </w:r>
      <w:r w:rsidR="001C6E45">
        <w:rPr>
          <w:rFonts w:ascii="Times New Roman" w:hAnsi="Times New Roman" w:cs="Times New Roman"/>
          <w:sz w:val="24"/>
          <w:szCs w:val="24"/>
        </w:rPr>
        <w:t>,</w:t>
      </w:r>
      <w:r w:rsidR="001A001A">
        <w:rPr>
          <w:rFonts w:ascii="Times New Roman" w:hAnsi="Times New Roman" w:cs="Times New Roman"/>
          <w:sz w:val="24"/>
          <w:szCs w:val="24"/>
        </w:rPr>
        <w:t xml:space="preserve"> but in contrast</w:t>
      </w:r>
      <w:r w:rsidR="001C6E45">
        <w:rPr>
          <w:rFonts w:ascii="Times New Roman" w:hAnsi="Times New Roman" w:cs="Times New Roman"/>
          <w:sz w:val="24"/>
          <w:szCs w:val="24"/>
        </w:rPr>
        <w:t>,</w:t>
      </w:r>
      <w:r w:rsidR="001A001A">
        <w:rPr>
          <w:rFonts w:ascii="Times New Roman" w:hAnsi="Times New Roman" w:cs="Times New Roman"/>
          <w:sz w:val="24"/>
          <w:szCs w:val="24"/>
        </w:rPr>
        <w:t xml:space="preserve"> i</w:t>
      </w:r>
      <w:r w:rsidR="001C6E45">
        <w:rPr>
          <w:rFonts w:ascii="Times New Roman" w:hAnsi="Times New Roman" w:cs="Times New Roman"/>
          <w:sz w:val="24"/>
          <w:szCs w:val="24"/>
        </w:rPr>
        <w:t>t</w:t>
      </w:r>
      <w:r w:rsidR="001A001A">
        <w:rPr>
          <w:rFonts w:ascii="Times New Roman" w:hAnsi="Times New Roman" w:cs="Times New Roman"/>
          <w:sz w:val="24"/>
          <w:szCs w:val="24"/>
        </w:rPr>
        <w:t xml:space="preserve"> can be the cause of several emotional stress and instability. Some of the most common emotional consequences of abortion are denial and guilt</w:t>
      </w:r>
      <w:r w:rsidR="001C6E45">
        <w:rPr>
          <w:rFonts w:ascii="Times New Roman" w:hAnsi="Times New Roman" w:cs="Times New Roman"/>
          <w:sz w:val="24"/>
          <w:szCs w:val="24"/>
        </w:rPr>
        <w:t>,</w:t>
      </w:r>
      <w:r w:rsidR="001A001A">
        <w:rPr>
          <w:rFonts w:ascii="Times New Roman" w:hAnsi="Times New Roman" w:cs="Times New Roman"/>
          <w:sz w:val="24"/>
          <w:szCs w:val="24"/>
        </w:rPr>
        <w:t xml:space="preserve"> which come from the termination of pregnancy. Also, eating disorders, depression</w:t>
      </w:r>
      <w:r w:rsidR="001C6E45">
        <w:rPr>
          <w:rFonts w:ascii="Times New Roman" w:hAnsi="Times New Roman" w:cs="Times New Roman"/>
          <w:sz w:val="24"/>
          <w:szCs w:val="24"/>
        </w:rPr>
        <w:t>,</w:t>
      </w:r>
      <w:r w:rsidR="001A001A">
        <w:rPr>
          <w:rFonts w:ascii="Times New Roman" w:hAnsi="Times New Roman" w:cs="Times New Roman"/>
          <w:sz w:val="24"/>
          <w:szCs w:val="24"/>
        </w:rPr>
        <w:t xml:space="preserve"> and anxiety attacks</w:t>
      </w:r>
      <w:r w:rsidR="001C6E45">
        <w:rPr>
          <w:rFonts w:ascii="Times New Roman" w:hAnsi="Times New Roman" w:cs="Times New Roman"/>
          <w:sz w:val="24"/>
          <w:szCs w:val="24"/>
        </w:rPr>
        <w:t>,</w:t>
      </w:r>
      <w:r w:rsidR="001A001A">
        <w:rPr>
          <w:rFonts w:ascii="Times New Roman" w:hAnsi="Times New Roman" w:cs="Times New Roman"/>
          <w:sz w:val="24"/>
          <w:szCs w:val="24"/>
        </w:rPr>
        <w:t xml:space="preserve"> but these vary in different women, studies have shown that many women after going through abortion find di</w:t>
      </w:r>
      <w:r w:rsidR="001C6E45">
        <w:rPr>
          <w:rFonts w:ascii="Times New Roman" w:hAnsi="Times New Roman" w:cs="Times New Roman"/>
          <w:sz w:val="24"/>
          <w:szCs w:val="24"/>
        </w:rPr>
        <w:t>stractions by over-</w:t>
      </w:r>
      <w:r w:rsidR="001A001A">
        <w:rPr>
          <w:rFonts w:ascii="Times New Roman" w:hAnsi="Times New Roman" w:cs="Times New Roman"/>
          <w:sz w:val="24"/>
          <w:szCs w:val="24"/>
        </w:rPr>
        <w:t>indulging in work and hence distancing themselves from their relationships and family</w:t>
      </w:r>
      <w:r w:rsidR="008B0705">
        <w:rPr>
          <w:rFonts w:ascii="Times New Roman" w:hAnsi="Times New Roman" w:cs="Times New Roman"/>
          <w:sz w:val="24"/>
          <w:szCs w:val="24"/>
        </w:rPr>
        <w:t xml:space="preserve"> </w:t>
      </w:r>
      <w:r w:rsidR="001C6E45">
        <w:rPr>
          <w:rFonts w:ascii="Times New Roman" w:hAnsi="Times New Roman" w:cs="Times New Roman"/>
          <w:sz w:val="24"/>
          <w:szCs w:val="24"/>
        </w:rPr>
        <w:t>(</w:t>
      </w:r>
      <w:r w:rsidR="001C6E45" w:rsidRPr="00034CC5">
        <w:rPr>
          <w:rFonts w:ascii="Times New Roman" w:hAnsi="Times New Roman" w:cs="Times New Roman"/>
          <w:color w:val="222222"/>
          <w:sz w:val="24"/>
          <w:szCs w:val="24"/>
          <w:shd w:val="clear" w:color="auto" w:fill="FFFFFF"/>
        </w:rPr>
        <w:t xml:space="preserve">Coleman, </w:t>
      </w:r>
      <w:r w:rsidR="001C6E45">
        <w:rPr>
          <w:rFonts w:ascii="Times New Roman" w:hAnsi="Times New Roman" w:cs="Times New Roman"/>
          <w:color w:val="222222"/>
          <w:sz w:val="24"/>
          <w:szCs w:val="24"/>
          <w:shd w:val="clear" w:color="auto" w:fill="FFFFFF"/>
        </w:rPr>
        <w:t xml:space="preserve">2017). </w:t>
      </w:r>
      <w:r w:rsidR="008B0705">
        <w:rPr>
          <w:rFonts w:ascii="Times New Roman" w:hAnsi="Times New Roman" w:cs="Times New Roman"/>
          <w:sz w:val="24"/>
          <w:szCs w:val="24"/>
        </w:rPr>
        <w:t xml:space="preserve">It occurs due to the unexplained and unresolved emotional turmoil </w:t>
      </w:r>
      <w:r w:rsidR="008B0705">
        <w:rPr>
          <w:rFonts w:ascii="Times New Roman" w:hAnsi="Times New Roman" w:cs="Times New Roman"/>
          <w:sz w:val="24"/>
          <w:szCs w:val="24"/>
        </w:rPr>
        <w:lastRenderedPageBreak/>
        <w:t>that is cultivated post-abortion</w:t>
      </w:r>
      <w:r w:rsidR="001C6E45">
        <w:rPr>
          <w:rFonts w:ascii="Times New Roman" w:hAnsi="Times New Roman" w:cs="Times New Roman"/>
          <w:sz w:val="24"/>
          <w:szCs w:val="24"/>
        </w:rPr>
        <w:t>;</w:t>
      </w:r>
      <w:r w:rsidR="008B0705">
        <w:rPr>
          <w:rFonts w:ascii="Times New Roman" w:hAnsi="Times New Roman" w:cs="Times New Roman"/>
          <w:sz w:val="24"/>
          <w:szCs w:val="24"/>
        </w:rPr>
        <w:t xml:space="preserve"> abortion recovery programs can assist women who experience some or many of the emotional consequences of abortion</w:t>
      </w:r>
      <w:r w:rsidR="001C6E45">
        <w:rPr>
          <w:rFonts w:ascii="Times New Roman" w:hAnsi="Times New Roman" w:cs="Times New Roman"/>
          <w:sz w:val="24"/>
          <w:szCs w:val="24"/>
        </w:rPr>
        <w:t>,</w:t>
      </w:r>
      <w:r w:rsidR="008B0705">
        <w:rPr>
          <w:rFonts w:ascii="Times New Roman" w:hAnsi="Times New Roman" w:cs="Times New Roman"/>
          <w:sz w:val="24"/>
          <w:szCs w:val="24"/>
        </w:rPr>
        <w:t xml:space="preserve"> and no one should be afraid to seek help. Abortion can be a traumatic experience because of the societal, moral</w:t>
      </w:r>
      <w:r w:rsidR="001C6E45">
        <w:rPr>
          <w:rFonts w:ascii="Times New Roman" w:hAnsi="Times New Roman" w:cs="Times New Roman"/>
          <w:sz w:val="24"/>
          <w:szCs w:val="24"/>
        </w:rPr>
        <w:t>,</w:t>
      </w:r>
      <w:r w:rsidR="008B0705">
        <w:rPr>
          <w:rFonts w:ascii="Times New Roman" w:hAnsi="Times New Roman" w:cs="Times New Roman"/>
          <w:sz w:val="24"/>
          <w:szCs w:val="24"/>
        </w:rPr>
        <w:t xml:space="preserve"> and ethical perception of the act</w:t>
      </w:r>
      <w:r w:rsidR="001C6E45">
        <w:rPr>
          <w:rFonts w:ascii="Times New Roman" w:hAnsi="Times New Roman" w:cs="Times New Roman"/>
          <w:sz w:val="24"/>
          <w:szCs w:val="24"/>
        </w:rPr>
        <w:t>,</w:t>
      </w:r>
      <w:r w:rsidR="008B0705">
        <w:rPr>
          <w:rFonts w:ascii="Times New Roman" w:hAnsi="Times New Roman" w:cs="Times New Roman"/>
          <w:sz w:val="24"/>
          <w:szCs w:val="24"/>
        </w:rPr>
        <w:t xml:space="preserve"> but women also have a say in decisions regarding whether to keep or terminate a pregnancy</w:t>
      </w:r>
      <w:r w:rsidR="001C6E45">
        <w:rPr>
          <w:rFonts w:ascii="Times New Roman" w:hAnsi="Times New Roman" w:cs="Times New Roman"/>
          <w:sz w:val="24"/>
          <w:szCs w:val="24"/>
        </w:rPr>
        <w:t>,</w:t>
      </w:r>
      <w:r w:rsidR="008B0705">
        <w:rPr>
          <w:rFonts w:ascii="Times New Roman" w:hAnsi="Times New Roman" w:cs="Times New Roman"/>
          <w:sz w:val="24"/>
          <w:szCs w:val="24"/>
        </w:rPr>
        <w:t xml:space="preserve"> and they should not be judged or criticized for what decision they make. The emotional effects of abortion can affect a person for long periods and be more severe than the physical effects, but the psychological effects are also quite dangerous to the overall health of women.</w:t>
      </w:r>
    </w:p>
    <w:p w:rsidR="008B0705" w:rsidRDefault="008B0705" w:rsidP="00DC53E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Abortion for many women is associated with both short term and long term psychological distress</w:t>
      </w:r>
      <w:r w:rsidR="001C6E45">
        <w:rPr>
          <w:rFonts w:ascii="Times New Roman" w:hAnsi="Times New Roman" w:cs="Times New Roman"/>
          <w:sz w:val="24"/>
          <w:szCs w:val="24"/>
        </w:rPr>
        <w:t>,</w:t>
      </w:r>
      <w:r>
        <w:rPr>
          <w:rFonts w:ascii="Times New Roman" w:hAnsi="Times New Roman" w:cs="Times New Roman"/>
          <w:sz w:val="24"/>
          <w:szCs w:val="24"/>
        </w:rPr>
        <w:t xml:space="preserve"> which can be detrimental to the health and life of these women. Some of the psychological effects of abortion encompass post</w:t>
      </w:r>
      <w:r w:rsidR="001C6E45">
        <w:rPr>
          <w:rFonts w:ascii="Times New Roman" w:hAnsi="Times New Roman" w:cs="Times New Roman"/>
          <w:sz w:val="24"/>
          <w:szCs w:val="24"/>
        </w:rPr>
        <w:t>-</w:t>
      </w:r>
      <w:r>
        <w:rPr>
          <w:rFonts w:ascii="Times New Roman" w:hAnsi="Times New Roman" w:cs="Times New Roman"/>
          <w:sz w:val="24"/>
          <w:szCs w:val="24"/>
        </w:rPr>
        <w:t>abortion syndrome which is a whole group of typical symptoms such as decreased self-esteem, concentration and memory disorders</w:t>
      </w:r>
      <w:r w:rsidR="001C6E45">
        <w:rPr>
          <w:rFonts w:ascii="Times New Roman" w:hAnsi="Times New Roman" w:cs="Times New Roman"/>
          <w:sz w:val="24"/>
          <w:szCs w:val="24"/>
        </w:rPr>
        <w:t>,</w:t>
      </w:r>
      <w:r w:rsidR="00034CC5">
        <w:rPr>
          <w:rFonts w:ascii="Times New Roman" w:hAnsi="Times New Roman" w:cs="Times New Roman"/>
          <w:sz w:val="24"/>
          <w:szCs w:val="24"/>
        </w:rPr>
        <w:t xml:space="preserve"> as well as feelings of disgust in relation to sexuality. All these symptoms influence how a woman lives her life and changes the normal behavior and reactions women have on various aspects of her life such as relationships, family and even sexuality. These psychological effects can induce anxiety</w:t>
      </w:r>
      <w:r w:rsidR="001C6E45">
        <w:rPr>
          <w:rFonts w:ascii="Times New Roman" w:hAnsi="Times New Roman" w:cs="Times New Roman"/>
          <w:sz w:val="24"/>
          <w:szCs w:val="24"/>
        </w:rPr>
        <w:t>,</w:t>
      </w:r>
      <w:r w:rsidR="00034CC5">
        <w:rPr>
          <w:rFonts w:ascii="Times New Roman" w:hAnsi="Times New Roman" w:cs="Times New Roman"/>
          <w:sz w:val="24"/>
          <w:szCs w:val="24"/>
        </w:rPr>
        <w:t xml:space="preserve"> depression</w:t>
      </w:r>
      <w:r w:rsidR="001C6E45">
        <w:rPr>
          <w:rFonts w:ascii="Times New Roman" w:hAnsi="Times New Roman" w:cs="Times New Roman"/>
          <w:sz w:val="24"/>
          <w:szCs w:val="24"/>
        </w:rPr>
        <w:t>,</w:t>
      </w:r>
      <w:r w:rsidR="00034CC5">
        <w:rPr>
          <w:rFonts w:ascii="Times New Roman" w:hAnsi="Times New Roman" w:cs="Times New Roman"/>
          <w:sz w:val="24"/>
          <w:szCs w:val="24"/>
        </w:rPr>
        <w:t xml:space="preserve"> and even feelings of suicide and loss of parental authority over the other children. Many women report fighting a number of psychological wars post-abortion</w:t>
      </w:r>
      <w:r w:rsidR="001C6E45">
        <w:rPr>
          <w:rFonts w:ascii="Times New Roman" w:hAnsi="Times New Roman" w:cs="Times New Roman"/>
          <w:sz w:val="24"/>
          <w:szCs w:val="24"/>
        </w:rPr>
        <w:t>,</w:t>
      </w:r>
      <w:r w:rsidR="00034CC5">
        <w:rPr>
          <w:rFonts w:ascii="Times New Roman" w:hAnsi="Times New Roman" w:cs="Times New Roman"/>
          <w:sz w:val="24"/>
          <w:szCs w:val="24"/>
        </w:rPr>
        <w:t xml:space="preserve"> and many claim</w:t>
      </w:r>
      <w:r w:rsidR="001C6E45">
        <w:rPr>
          <w:rFonts w:ascii="Times New Roman" w:hAnsi="Times New Roman" w:cs="Times New Roman"/>
          <w:sz w:val="24"/>
          <w:szCs w:val="24"/>
        </w:rPr>
        <w:t>s</w:t>
      </w:r>
      <w:r w:rsidR="00034CC5">
        <w:rPr>
          <w:rFonts w:ascii="Times New Roman" w:hAnsi="Times New Roman" w:cs="Times New Roman"/>
          <w:sz w:val="24"/>
          <w:szCs w:val="24"/>
        </w:rPr>
        <w:t xml:space="preserve"> to have no idea in as far as understanding this experience of psychological consequences of abortion is concerned.</w:t>
      </w:r>
    </w:p>
    <w:p w:rsidR="00034CC5" w:rsidRDefault="00034CC5" w:rsidP="00DC53E3">
      <w:pPr>
        <w:spacing w:after="0" w:line="480" w:lineRule="auto"/>
        <w:ind w:firstLine="720"/>
        <w:contextualSpacing/>
        <w:rPr>
          <w:rFonts w:ascii="Times New Roman" w:hAnsi="Times New Roman" w:cs="Times New Roman"/>
          <w:sz w:val="24"/>
          <w:szCs w:val="24"/>
        </w:rPr>
      </w:pPr>
    </w:p>
    <w:p w:rsidR="00034CC5" w:rsidRDefault="00034CC5" w:rsidP="00DC53E3">
      <w:pPr>
        <w:spacing w:after="0" w:line="480" w:lineRule="auto"/>
        <w:ind w:firstLine="720"/>
        <w:contextualSpacing/>
        <w:rPr>
          <w:rFonts w:ascii="Times New Roman" w:hAnsi="Times New Roman" w:cs="Times New Roman"/>
          <w:sz w:val="24"/>
          <w:szCs w:val="24"/>
        </w:rPr>
      </w:pPr>
    </w:p>
    <w:p w:rsidR="001C6E45" w:rsidRDefault="001C6E45" w:rsidP="00DC53E3">
      <w:pPr>
        <w:spacing w:after="0" w:line="480" w:lineRule="auto"/>
        <w:contextualSpacing/>
        <w:rPr>
          <w:rFonts w:ascii="Times New Roman" w:hAnsi="Times New Roman" w:cs="Times New Roman"/>
          <w:sz w:val="24"/>
          <w:szCs w:val="24"/>
        </w:rPr>
      </w:pPr>
    </w:p>
    <w:p w:rsidR="00DC53E3" w:rsidRDefault="00DC53E3">
      <w:pPr>
        <w:rPr>
          <w:rFonts w:ascii="Times New Roman" w:hAnsi="Times New Roman" w:cs="Times New Roman"/>
          <w:sz w:val="24"/>
          <w:szCs w:val="24"/>
        </w:rPr>
      </w:pPr>
      <w:r>
        <w:rPr>
          <w:rFonts w:ascii="Times New Roman" w:hAnsi="Times New Roman" w:cs="Times New Roman"/>
          <w:sz w:val="24"/>
          <w:szCs w:val="24"/>
        </w:rPr>
        <w:br w:type="page"/>
      </w:r>
    </w:p>
    <w:p w:rsidR="00034CC5" w:rsidRPr="00034CC5" w:rsidRDefault="00034CC5" w:rsidP="00DC53E3">
      <w:pPr>
        <w:spacing w:after="0" w:line="480" w:lineRule="auto"/>
        <w:ind w:firstLine="720"/>
        <w:contextualSpacing/>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References</w:t>
      </w:r>
    </w:p>
    <w:p w:rsidR="00034CC5" w:rsidRPr="00034CC5" w:rsidRDefault="00034CC5" w:rsidP="00DC53E3">
      <w:pPr>
        <w:spacing w:after="0" w:line="480" w:lineRule="auto"/>
        <w:ind w:left="720" w:hanging="720"/>
        <w:contextualSpacing/>
        <w:rPr>
          <w:rFonts w:ascii="Times New Roman" w:hAnsi="Times New Roman" w:cs="Times New Roman"/>
          <w:sz w:val="24"/>
          <w:szCs w:val="24"/>
        </w:rPr>
      </w:pPr>
      <w:r w:rsidRPr="00034CC5">
        <w:rPr>
          <w:rFonts w:ascii="Times New Roman" w:hAnsi="Times New Roman" w:cs="Times New Roman"/>
          <w:color w:val="222222"/>
          <w:sz w:val="24"/>
          <w:szCs w:val="24"/>
          <w:shd w:val="clear" w:color="auto" w:fill="FFFFFF"/>
        </w:rPr>
        <w:t>Coleman, P. K., Boswell, K., Etzkorn, K., &amp; Turnwald, R. (2017). Women who suffered emotionally from abortion: a qualitative synthesis of their experiences. </w:t>
      </w:r>
      <w:r w:rsidRPr="00034CC5">
        <w:rPr>
          <w:rFonts w:ascii="Times New Roman" w:hAnsi="Times New Roman" w:cs="Times New Roman"/>
          <w:i/>
          <w:iCs/>
          <w:color w:val="222222"/>
          <w:sz w:val="24"/>
          <w:szCs w:val="24"/>
          <w:shd w:val="clear" w:color="auto" w:fill="FFFFFF"/>
        </w:rPr>
        <w:t>J Am Phys Surg</w:t>
      </w:r>
      <w:r w:rsidRPr="00034CC5">
        <w:rPr>
          <w:rFonts w:ascii="Times New Roman" w:hAnsi="Times New Roman" w:cs="Times New Roman"/>
          <w:color w:val="222222"/>
          <w:sz w:val="24"/>
          <w:szCs w:val="24"/>
          <w:shd w:val="clear" w:color="auto" w:fill="FFFFFF"/>
        </w:rPr>
        <w:t>, </w:t>
      </w:r>
      <w:r w:rsidRPr="00034CC5">
        <w:rPr>
          <w:rFonts w:ascii="Times New Roman" w:hAnsi="Times New Roman" w:cs="Times New Roman"/>
          <w:i/>
          <w:iCs/>
          <w:color w:val="222222"/>
          <w:sz w:val="24"/>
          <w:szCs w:val="24"/>
          <w:shd w:val="clear" w:color="auto" w:fill="FFFFFF"/>
        </w:rPr>
        <w:t>22</w:t>
      </w:r>
      <w:r w:rsidRPr="00034CC5">
        <w:rPr>
          <w:rFonts w:ascii="Times New Roman" w:hAnsi="Times New Roman" w:cs="Times New Roman"/>
          <w:color w:val="222222"/>
          <w:sz w:val="24"/>
          <w:szCs w:val="24"/>
          <w:shd w:val="clear" w:color="auto" w:fill="FFFFFF"/>
        </w:rPr>
        <w:t>(4), 113-118.</w:t>
      </w:r>
    </w:p>
    <w:p w:rsidR="00034CC5" w:rsidRPr="00034CC5" w:rsidRDefault="00034CC5" w:rsidP="00DC53E3">
      <w:pPr>
        <w:spacing w:after="0" w:line="480" w:lineRule="auto"/>
        <w:ind w:left="720" w:hanging="720"/>
        <w:contextualSpacing/>
        <w:rPr>
          <w:rFonts w:ascii="Times New Roman" w:hAnsi="Times New Roman" w:cs="Times New Roman"/>
          <w:color w:val="222222"/>
          <w:sz w:val="24"/>
          <w:szCs w:val="24"/>
          <w:shd w:val="clear" w:color="auto" w:fill="FFFFFF"/>
        </w:rPr>
      </w:pPr>
      <w:r w:rsidRPr="00034CC5">
        <w:rPr>
          <w:rFonts w:ascii="Times New Roman" w:hAnsi="Times New Roman" w:cs="Times New Roman"/>
          <w:color w:val="222222"/>
          <w:sz w:val="24"/>
          <w:szCs w:val="24"/>
          <w:shd w:val="clear" w:color="auto" w:fill="FFFFFF"/>
        </w:rPr>
        <w:t>Hanschmidt, F., Linde, K., Hilbert, A., Riedel‐Heller, S. G., &amp; Kersting, A. (2016). Abortion stigma: a systematic review. </w:t>
      </w:r>
      <w:r w:rsidRPr="00034CC5">
        <w:rPr>
          <w:rFonts w:ascii="Times New Roman" w:hAnsi="Times New Roman" w:cs="Times New Roman"/>
          <w:i/>
          <w:iCs/>
          <w:color w:val="222222"/>
          <w:sz w:val="24"/>
          <w:szCs w:val="24"/>
          <w:shd w:val="clear" w:color="auto" w:fill="FFFFFF"/>
        </w:rPr>
        <w:t>Perspectives on sexual and reproductive health</w:t>
      </w:r>
      <w:r w:rsidRPr="00034CC5">
        <w:rPr>
          <w:rFonts w:ascii="Times New Roman" w:hAnsi="Times New Roman" w:cs="Times New Roman"/>
          <w:color w:val="222222"/>
          <w:sz w:val="24"/>
          <w:szCs w:val="24"/>
          <w:shd w:val="clear" w:color="auto" w:fill="FFFFFF"/>
        </w:rPr>
        <w:t>, </w:t>
      </w:r>
      <w:r w:rsidRPr="00034CC5">
        <w:rPr>
          <w:rFonts w:ascii="Times New Roman" w:hAnsi="Times New Roman" w:cs="Times New Roman"/>
          <w:i/>
          <w:iCs/>
          <w:color w:val="222222"/>
          <w:sz w:val="24"/>
          <w:szCs w:val="24"/>
          <w:shd w:val="clear" w:color="auto" w:fill="FFFFFF"/>
        </w:rPr>
        <w:t>48</w:t>
      </w:r>
      <w:r w:rsidRPr="00034CC5">
        <w:rPr>
          <w:rFonts w:ascii="Times New Roman" w:hAnsi="Times New Roman" w:cs="Times New Roman"/>
          <w:color w:val="222222"/>
          <w:sz w:val="24"/>
          <w:szCs w:val="24"/>
          <w:shd w:val="clear" w:color="auto" w:fill="FFFFFF"/>
        </w:rPr>
        <w:t>(4), 169-177.</w:t>
      </w:r>
    </w:p>
    <w:p w:rsidR="00FF4764" w:rsidRDefault="00FF4764" w:rsidP="00DC53E3">
      <w:pPr>
        <w:spacing w:after="0" w:line="480" w:lineRule="auto"/>
        <w:contextualSpacing/>
      </w:pPr>
    </w:p>
    <w:sectPr w:rsidR="00FF4764" w:rsidSect="00FF476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521E" w:rsidRDefault="0015521E" w:rsidP="00FF4764">
      <w:pPr>
        <w:spacing w:after="0" w:line="240" w:lineRule="auto"/>
      </w:pPr>
      <w:r>
        <w:separator/>
      </w:r>
    </w:p>
  </w:endnote>
  <w:endnote w:type="continuationSeparator" w:id="0">
    <w:p w:rsidR="0015521E" w:rsidRDefault="0015521E" w:rsidP="00FF47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521E" w:rsidRDefault="0015521E" w:rsidP="00FF4764">
      <w:pPr>
        <w:spacing w:after="0" w:line="240" w:lineRule="auto"/>
      </w:pPr>
      <w:r>
        <w:separator/>
      </w:r>
    </w:p>
  </w:footnote>
  <w:footnote w:type="continuationSeparator" w:id="0">
    <w:p w:rsidR="0015521E" w:rsidRDefault="0015521E" w:rsidP="00FF476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275055580"/>
      <w:docPartObj>
        <w:docPartGallery w:val="Page Numbers (Top of Page)"/>
        <w:docPartUnique/>
      </w:docPartObj>
    </w:sdtPr>
    <w:sdtEndPr>
      <w:rPr>
        <w:noProof/>
      </w:rPr>
    </w:sdtEndPr>
    <w:sdtContent>
      <w:p w:rsidR="00FF4764" w:rsidRPr="00FF4764" w:rsidRDefault="00FF4764" w:rsidP="00FF4764">
        <w:pPr>
          <w:pStyle w:val="Header"/>
          <w:spacing w:line="480" w:lineRule="auto"/>
          <w:jc w:val="right"/>
          <w:rPr>
            <w:rFonts w:ascii="Times New Roman" w:hAnsi="Times New Roman" w:cs="Times New Roman"/>
            <w:sz w:val="24"/>
            <w:szCs w:val="24"/>
          </w:rPr>
        </w:pPr>
        <w:r w:rsidRPr="00FF4764">
          <w:rPr>
            <w:rFonts w:ascii="Times New Roman" w:hAnsi="Times New Roman" w:cs="Times New Roman"/>
            <w:sz w:val="24"/>
            <w:szCs w:val="24"/>
          </w:rPr>
          <w:t>ABORTION</w:t>
        </w:r>
        <w:r w:rsidRPr="00FF4764">
          <w:rPr>
            <w:rFonts w:ascii="Times New Roman" w:hAnsi="Times New Roman" w:cs="Times New Roman"/>
            <w:sz w:val="24"/>
            <w:szCs w:val="24"/>
          </w:rPr>
          <w:tab/>
        </w:r>
        <w:r w:rsidRPr="00FF4764">
          <w:rPr>
            <w:rFonts w:ascii="Times New Roman" w:hAnsi="Times New Roman" w:cs="Times New Roman"/>
            <w:sz w:val="24"/>
            <w:szCs w:val="24"/>
          </w:rPr>
          <w:tab/>
        </w:r>
        <w:r w:rsidRPr="00FF4764">
          <w:rPr>
            <w:rFonts w:ascii="Times New Roman" w:hAnsi="Times New Roman" w:cs="Times New Roman"/>
            <w:sz w:val="24"/>
            <w:szCs w:val="24"/>
          </w:rPr>
          <w:fldChar w:fldCharType="begin"/>
        </w:r>
        <w:r w:rsidRPr="00FF4764">
          <w:rPr>
            <w:rFonts w:ascii="Times New Roman" w:hAnsi="Times New Roman" w:cs="Times New Roman"/>
            <w:sz w:val="24"/>
            <w:szCs w:val="24"/>
          </w:rPr>
          <w:instrText xml:space="preserve"> PAGE   \* MERGEFORMAT </w:instrText>
        </w:r>
        <w:r w:rsidRPr="00FF4764">
          <w:rPr>
            <w:rFonts w:ascii="Times New Roman" w:hAnsi="Times New Roman" w:cs="Times New Roman"/>
            <w:sz w:val="24"/>
            <w:szCs w:val="24"/>
          </w:rPr>
          <w:fldChar w:fldCharType="separate"/>
        </w:r>
        <w:r w:rsidR="00DC53E3">
          <w:rPr>
            <w:rFonts w:ascii="Times New Roman" w:hAnsi="Times New Roman" w:cs="Times New Roman"/>
            <w:noProof/>
            <w:sz w:val="24"/>
            <w:szCs w:val="24"/>
          </w:rPr>
          <w:t>4</w:t>
        </w:r>
        <w:r w:rsidRPr="00FF4764">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4764" w:rsidRPr="00FF4764" w:rsidRDefault="00FF4764" w:rsidP="00FF4764">
    <w:pPr>
      <w:pStyle w:val="Header"/>
      <w:spacing w:line="480" w:lineRule="auto"/>
      <w:jc w:val="right"/>
      <w:rPr>
        <w:rFonts w:ascii="Times New Roman" w:hAnsi="Times New Roman" w:cs="Times New Roman"/>
        <w:sz w:val="24"/>
        <w:szCs w:val="24"/>
      </w:rPr>
    </w:pPr>
    <w:r w:rsidRPr="00FF4764">
      <w:rPr>
        <w:rFonts w:ascii="Times New Roman" w:hAnsi="Times New Roman" w:cs="Times New Roman"/>
        <w:sz w:val="24"/>
        <w:szCs w:val="24"/>
      </w:rPr>
      <w:t>Running head: ABORTION</w:t>
    </w:r>
    <w:r w:rsidRPr="00FF4764">
      <w:rPr>
        <w:rFonts w:ascii="Times New Roman" w:hAnsi="Times New Roman" w:cs="Times New Roman"/>
        <w:sz w:val="24"/>
        <w:szCs w:val="24"/>
      </w:rPr>
      <w:tab/>
    </w:r>
    <w:r w:rsidRPr="00FF4764">
      <w:rPr>
        <w:rFonts w:ascii="Times New Roman" w:hAnsi="Times New Roman" w:cs="Times New Roman"/>
        <w:sz w:val="24"/>
        <w:szCs w:val="24"/>
      </w:rPr>
      <w:tab/>
    </w:r>
    <w:sdt>
      <w:sdtPr>
        <w:rPr>
          <w:rFonts w:ascii="Times New Roman" w:hAnsi="Times New Roman" w:cs="Times New Roman"/>
          <w:sz w:val="24"/>
          <w:szCs w:val="24"/>
        </w:rPr>
        <w:id w:val="1085653583"/>
        <w:docPartObj>
          <w:docPartGallery w:val="Page Numbers (Top of Page)"/>
          <w:docPartUnique/>
        </w:docPartObj>
      </w:sdtPr>
      <w:sdtEndPr>
        <w:rPr>
          <w:noProof/>
        </w:rPr>
      </w:sdtEndPr>
      <w:sdtContent>
        <w:r w:rsidRPr="00FF4764">
          <w:rPr>
            <w:rFonts w:ascii="Times New Roman" w:hAnsi="Times New Roman" w:cs="Times New Roman"/>
            <w:sz w:val="24"/>
            <w:szCs w:val="24"/>
          </w:rPr>
          <w:fldChar w:fldCharType="begin"/>
        </w:r>
        <w:r w:rsidRPr="00FF4764">
          <w:rPr>
            <w:rFonts w:ascii="Times New Roman" w:hAnsi="Times New Roman" w:cs="Times New Roman"/>
            <w:sz w:val="24"/>
            <w:szCs w:val="24"/>
          </w:rPr>
          <w:instrText xml:space="preserve"> PAGE   \* MERGEFORMAT </w:instrText>
        </w:r>
        <w:r w:rsidRPr="00FF4764">
          <w:rPr>
            <w:rFonts w:ascii="Times New Roman" w:hAnsi="Times New Roman" w:cs="Times New Roman"/>
            <w:sz w:val="24"/>
            <w:szCs w:val="24"/>
          </w:rPr>
          <w:fldChar w:fldCharType="separate"/>
        </w:r>
        <w:r w:rsidR="00DC53E3">
          <w:rPr>
            <w:rFonts w:ascii="Times New Roman" w:hAnsi="Times New Roman" w:cs="Times New Roman"/>
            <w:noProof/>
            <w:sz w:val="24"/>
            <w:szCs w:val="24"/>
          </w:rPr>
          <w:t>1</w:t>
        </w:r>
        <w:r w:rsidRPr="00FF4764">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LAwNjG1MLc0AHKMTJR0lIJTi4sz8/NACgxrAfzf2kksAAAA"/>
  </w:docVars>
  <w:rsids>
    <w:rsidRoot w:val="007B74E7"/>
    <w:rsid w:val="00034CC5"/>
    <w:rsid w:val="0015521E"/>
    <w:rsid w:val="00181492"/>
    <w:rsid w:val="001A001A"/>
    <w:rsid w:val="001C6E45"/>
    <w:rsid w:val="00272FB6"/>
    <w:rsid w:val="007B74E7"/>
    <w:rsid w:val="007C1941"/>
    <w:rsid w:val="0084135E"/>
    <w:rsid w:val="008B0705"/>
    <w:rsid w:val="00C25B86"/>
    <w:rsid w:val="00DC53E3"/>
    <w:rsid w:val="00FF47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476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47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4764"/>
  </w:style>
  <w:style w:type="paragraph" w:styleId="Footer">
    <w:name w:val="footer"/>
    <w:basedOn w:val="Normal"/>
    <w:link w:val="FooterChar"/>
    <w:uiPriority w:val="99"/>
    <w:unhideWhenUsed/>
    <w:rsid w:val="00FF47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476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476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47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4764"/>
  </w:style>
  <w:style w:type="paragraph" w:styleId="Footer">
    <w:name w:val="footer"/>
    <w:basedOn w:val="Normal"/>
    <w:link w:val="FooterChar"/>
    <w:uiPriority w:val="99"/>
    <w:unhideWhenUsed/>
    <w:rsid w:val="00FF47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47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605</Words>
  <Characters>3453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2019-11-22T03:15:00Z</dcterms:created>
  <dcterms:modified xsi:type="dcterms:W3CDTF">2019-11-22T03:15:00Z</dcterms:modified>
</cp:coreProperties>
</file>